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b/>
          <w:bCs/>
          <w:sz w:val="28"/>
          <w:szCs w:val="28"/>
        </w:rPr>
        <w:t>Public Oyster Seed Ground Vessel Permit Appeals Board to Meet</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The Public Oyster Seed Ground Vessel Permit Appeals Board will meet on </w:t>
      </w:r>
      <w:r w:rsidR="00AA55E4">
        <w:rPr>
          <w:rFonts w:ascii="Arial" w:hAnsi="Arial" w:cs="Arial"/>
          <w:sz w:val="24"/>
          <w:szCs w:val="24"/>
        </w:rPr>
        <w:t xml:space="preserve">Tuesday, </w:t>
      </w:r>
      <w:r w:rsidR="00743220">
        <w:rPr>
          <w:rFonts w:ascii="Arial" w:hAnsi="Arial" w:cs="Arial"/>
          <w:sz w:val="24"/>
          <w:szCs w:val="24"/>
        </w:rPr>
        <w:t>December 4</w:t>
      </w:r>
      <w:r w:rsidR="00666452">
        <w:rPr>
          <w:rFonts w:ascii="Arial" w:hAnsi="Arial" w:cs="Arial"/>
          <w:sz w:val="24"/>
          <w:szCs w:val="24"/>
        </w:rPr>
        <w:t>, 2012</w:t>
      </w:r>
      <w:r>
        <w:rPr>
          <w:rFonts w:ascii="Arial" w:hAnsi="Arial" w:cs="Arial"/>
          <w:sz w:val="24"/>
          <w:szCs w:val="24"/>
        </w:rPr>
        <w:t xml:space="preserve">. The meeting will convene at </w:t>
      </w:r>
      <w:r w:rsidR="00743220">
        <w:rPr>
          <w:rFonts w:ascii="Arial" w:hAnsi="Arial" w:cs="Arial"/>
          <w:sz w:val="24"/>
          <w:szCs w:val="24"/>
        </w:rPr>
        <w:t>9</w:t>
      </w:r>
      <w:r>
        <w:rPr>
          <w:rFonts w:ascii="Arial" w:hAnsi="Arial" w:cs="Arial"/>
          <w:sz w:val="24"/>
          <w:szCs w:val="24"/>
        </w:rPr>
        <w:t>:</w:t>
      </w:r>
      <w:r w:rsidR="00743220">
        <w:rPr>
          <w:rFonts w:ascii="Arial" w:hAnsi="Arial" w:cs="Arial"/>
          <w:sz w:val="24"/>
          <w:szCs w:val="24"/>
        </w:rPr>
        <w:t>3</w:t>
      </w:r>
      <w:r>
        <w:rPr>
          <w:rFonts w:ascii="Arial" w:hAnsi="Arial" w:cs="Arial"/>
          <w:sz w:val="24"/>
          <w:szCs w:val="24"/>
        </w:rPr>
        <w:t>0 a.m. in Suite 200 of the University of New Orleans</w:t>
      </w:r>
      <w:r w:rsidR="00905A72">
        <w:rPr>
          <w:rFonts w:ascii="Arial" w:hAnsi="Arial" w:cs="Arial"/>
          <w:sz w:val="24"/>
          <w:szCs w:val="24"/>
        </w:rPr>
        <w:t>’</w:t>
      </w:r>
      <w:r>
        <w:rPr>
          <w:rFonts w:ascii="Arial" w:hAnsi="Arial" w:cs="Arial"/>
          <w:sz w:val="24"/>
          <w:szCs w:val="24"/>
        </w:rPr>
        <w:t xml:space="preserve"> Advanced Technology Center located at 2021 Lakeshore Drive in New Orleans. </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Agenda items for the meeting of the Public Oyster Seed Ground Vessel Permit Appeals Board are as follows:</w:t>
      </w:r>
    </w:p>
    <w:p w:rsidR="00990106" w:rsidRDefault="00990106" w:rsidP="00880570">
      <w:pPr>
        <w:autoSpaceDE w:val="0"/>
        <w:autoSpaceDN w:val="0"/>
        <w:adjustRightInd w:val="0"/>
        <w:spacing w:line="360" w:lineRule="auto"/>
        <w:rPr>
          <w:rFonts w:ascii="Arial" w:hAnsi="Arial" w:cs="Arial"/>
          <w:sz w:val="24"/>
          <w:szCs w:val="24"/>
        </w:rPr>
      </w:pPr>
      <w:r>
        <w:rPr>
          <w:rFonts w:ascii="Arial" w:hAnsi="Arial" w:cs="Arial"/>
          <w:sz w:val="24"/>
          <w:szCs w:val="24"/>
        </w:rPr>
        <w:t xml:space="preserve">1. Approval of Minutes </w:t>
      </w:r>
      <w:r w:rsidR="00486AFC">
        <w:rPr>
          <w:rFonts w:ascii="Arial" w:hAnsi="Arial" w:cs="Arial"/>
          <w:sz w:val="24"/>
          <w:szCs w:val="24"/>
        </w:rPr>
        <w:t>f</w:t>
      </w:r>
      <w:r>
        <w:rPr>
          <w:rFonts w:ascii="Arial" w:hAnsi="Arial" w:cs="Arial"/>
          <w:sz w:val="24"/>
          <w:szCs w:val="24"/>
        </w:rPr>
        <w:t xml:space="preserve">rom </w:t>
      </w:r>
      <w:r w:rsidR="00280DCF">
        <w:rPr>
          <w:rFonts w:ascii="Arial" w:hAnsi="Arial" w:cs="Arial"/>
          <w:sz w:val="24"/>
          <w:szCs w:val="24"/>
        </w:rPr>
        <w:t>September 25</w:t>
      </w:r>
      <w:r w:rsidR="009748BE">
        <w:rPr>
          <w:rFonts w:ascii="Arial" w:hAnsi="Arial" w:cs="Arial"/>
          <w:sz w:val="24"/>
          <w:szCs w:val="24"/>
        </w:rPr>
        <w:t>, 2012</w:t>
      </w:r>
      <w:r>
        <w:rPr>
          <w:rFonts w:ascii="Arial" w:hAnsi="Arial" w:cs="Arial"/>
          <w:sz w:val="24"/>
          <w:szCs w:val="24"/>
        </w:rPr>
        <w:t xml:space="preserve"> Meeting</w:t>
      </w:r>
    </w:p>
    <w:p w:rsidR="007835A2" w:rsidRDefault="006A706E" w:rsidP="006A706E">
      <w:pPr>
        <w:spacing w:line="360" w:lineRule="auto"/>
        <w:rPr>
          <w:rFonts w:ascii="Arial" w:hAnsi="Arial" w:cs="Arial"/>
          <w:sz w:val="24"/>
          <w:szCs w:val="24"/>
        </w:rPr>
      </w:pPr>
      <w:r w:rsidRPr="006A706E">
        <w:rPr>
          <w:rFonts w:ascii="Arial" w:hAnsi="Arial" w:cs="Arial"/>
          <w:sz w:val="24"/>
          <w:szCs w:val="24"/>
        </w:rPr>
        <w:t xml:space="preserve">2. </w:t>
      </w:r>
      <w:r w:rsidR="007835A2">
        <w:rPr>
          <w:rFonts w:ascii="Arial" w:hAnsi="Arial" w:cs="Arial"/>
          <w:sz w:val="24"/>
          <w:szCs w:val="24"/>
        </w:rPr>
        <w:t>Hearing of New Permit Appeals</w:t>
      </w:r>
    </w:p>
    <w:p w:rsidR="00486AFC" w:rsidRPr="00486AFC" w:rsidRDefault="00486AFC" w:rsidP="00486AFC">
      <w:pPr>
        <w:pStyle w:val="ListParagraph"/>
        <w:numPr>
          <w:ilvl w:val="1"/>
          <w:numId w:val="2"/>
        </w:numPr>
        <w:spacing w:line="480" w:lineRule="auto"/>
        <w:rPr>
          <w:rFonts w:ascii="Arial" w:hAnsi="Arial" w:cs="Arial"/>
        </w:rPr>
      </w:pPr>
      <w:r w:rsidRPr="00486AFC">
        <w:rPr>
          <w:rFonts w:ascii="Arial" w:hAnsi="Arial" w:cs="Arial"/>
        </w:rPr>
        <w:t>Curtis Alfonso</w:t>
      </w:r>
    </w:p>
    <w:p w:rsidR="00486AFC" w:rsidRPr="00486AFC" w:rsidRDefault="00486AFC" w:rsidP="00486AFC">
      <w:pPr>
        <w:pStyle w:val="ListParagraph"/>
        <w:numPr>
          <w:ilvl w:val="1"/>
          <w:numId w:val="2"/>
        </w:numPr>
        <w:spacing w:line="480" w:lineRule="auto"/>
        <w:rPr>
          <w:rFonts w:ascii="Arial" w:hAnsi="Arial" w:cs="Arial"/>
        </w:rPr>
      </w:pPr>
      <w:r w:rsidRPr="00486AFC">
        <w:rPr>
          <w:rFonts w:ascii="Arial" w:hAnsi="Arial" w:cs="Arial"/>
        </w:rPr>
        <w:t xml:space="preserve">German and </w:t>
      </w:r>
      <w:proofErr w:type="spellStart"/>
      <w:r w:rsidRPr="00486AFC">
        <w:rPr>
          <w:rFonts w:ascii="Arial" w:hAnsi="Arial" w:cs="Arial"/>
        </w:rPr>
        <w:t>Dodie</w:t>
      </w:r>
      <w:proofErr w:type="spellEnd"/>
      <w:r w:rsidRPr="00486AFC">
        <w:rPr>
          <w:rFonts w:ascii="Arial" w:hAnsi="Arial" w:cs="Arial"/>
        </w:rPr>
        <w:t xml:space="preserve"> Garcia</w:t>
      </w:r>
    </w:p>
    <w:p w:rsidR="00486AFC" w:rsidRPr="00486AFC" w:rsidRDefault="00486AFC" w:rsidP="00486AFC">
      <w:pPr>
        <w:pStyle w:val="ListParagraph"/>
        <w:numPr>
          <w:ilvl w:val="1"/>
          <w:numId w:val="2"/>
        </w:numPr>
        <w:spacing w:line="480" w:lineRule="auto"/>
        <w:rPr>
          <w:rFonts w:ascii="Arial" w:hAnsi="Arial" w:cs="Arial"/>
        </w:rPr>
      </w:pPr>
      <w:r w:rsidRPr="00486AFC">
        <w:rPr>
          <w:rFonts w:ascii="Arial" w:hAnsi="Arial" w:cs="Arial"/>
        </w:rPr>
        <w:t>Paul McIntyre</w:t>
      </w:r>
    </w:p>
    <w:p w:rsidR="007835A2" w:rsidRPr="00486AFC" w:rsidRDefault="00486AFC" w:rsidP="006A706E">
      <w:pPr>
        <w:pStyle w:val="ListParagraph"/>
        <w:numPr>
          <w:ilvl w:val="1"/>
          <w:numId w:val="2"/>
        </w:numPr>
        <w:spacing w:line="360" w:lineRule="auto"/>
        <w:rPr>
          <w:rFonts w:ascii="Arial" w:hAnsi="Arial" w:cs="Arial"/>
        </w:rPr>
      </w:pPr>
      <w:r w:rsidRPr="00486AFC">
        <w:rPr>
          <w:rFonts w:ascii="Arial" w:hAnsi="Arial" w:cs="Arial"/>
        </w:rPr>
        <w:t xml:space="preserve">Mark S. </w:t>
      </w:r>
      <w:proofErr w:type="spellStart"/>
      <w:r w:rsidRPr="00486AFC">
        <w:rPr>
          <w:rFonts w:ascii="Arial" w:hAnsi="Arial" w:cs="Arial"/>
        </w:rPr>
        <w:t>Tayamen</w:t>
      </w:r>
      <w:proofErr w:type="spellEnd"/>
    </w:p>
    <w:p w:rsidR="00990106" w:rsidRDefault="00666452" w:rsidP="006A706E">
      <w:pPr>
        <w:spacing w:line="360" w:lineRule="auto"/>
        <w:rPr>
          <w:rFonts w:ascii="Arial" w:hAnsi="Arial" w:cs="Arial"/>
          <w:sz w:val="24"/>
          <w:szCs w:val="24"/>
        </w:rPr>
      </w:pPr>
      <w:r w:rsidRPr="00880570">
        <w:rPr>
          <w:rFonts w:ascii="Arial" w:hAnsi="Arial" w:cs="Arial"/>
          <w:sz w:val="24"/>
          <w:szCs w:val="24"/>
        </w:rPr>
        <w:t xml:space="preserve">3. </w:t>
      </w:r>
      <w:r w:rsidR="00990106">
        <w:rPr>
          <w:rFonts w:ascii="Arial" w:hAnsi="Arial" w:cs="Arial"/>
          <w:sz w:val="24"/>
          <w:szCs w:val="24"/>
        </w:rPr>
        <w:t>Set next meeting date</w:t>
      </w:r>
    </w:p>
    <w:p w:rsidR="00280DCF" w:rsidRDefault="00280DCF" w:rsidP="006A706E">
      <w:pPr>
        <w:spacing w:line="360" w:lineRule="auto"/>
        <w:rPr>
          <w:rFonts w:ascii="Arial" w:hAnsi="Arial" w:cs="Arial"/>
          <w:sz w:val="24"/>
          <w:szCs w:val="24"/>
        </w:rPr>
      </w:pPr>
      <w:r>
        <w:rPr>
          <w:rFonts w:ascii="Arial" w:hAnsi="Arial" w:cs="Arial"/>
          <w:sz w:val="24"/>
          <w:szCs w:val="24"/>
        </w:rPr>
        <w:t>4. Receive Public Comments</w:t>
      </w:r>
    </w:p>
    <w:p w:rsidR="00990106" w:rsidRDefault="00280DCF" w:rsidP="00880570">
      <w:pPr>
        <w:autoSpaceDE w:val="0"/>
        <w:autoSpaceDN w:val="0"/>
        <w:adjustRightInd w:val="0"/>
        <w:spacing w:line="360" w:lineRule="auto"/>
        <w:rPr>
          <w:rFonts w:ascii="Arial" w:hAnsi="Arial" w:cs="Arial"/>
          <w:sz w:val="24"/>
          <w:szCs w:val="24"/>
        </w:rPr>
      </w:pPr>
      <w:r>
        <w:rPr>
          <w:rFonts w:ascii="Arial" w:hAnsi="Arial" w:cs="Arial"/>
          <w:sz w:val="24"/>
          <w:szCs w:val="24"/>
        </w:rPr>
        <w:t>5</w:t>
      </w:r>
      <w:r w:rsidR="00990106">
        <w:rPr>
          <w:rFonts w:ascii="Arial" w:hAnsi="Arial" w:cs="Arial"/>
          <w:sz w:val="24"/>
          <w:szCs w:val="24"/>
        </w:rPr>
        <w:t>. Adjourn</w:t>
      </w:r>
      <w:r>
        <w:rPr>
          <w:rFonts w:ascii="Arial" w:hAnsi="Arial" w:cs="Arial"/>
          <w:sz w:val="24"/>
          <w:szCs w:val="24"/>
        </w:rPr>
        <w:t>ment</w:t>
      </w:r>
    </w:p>
    <w:p w:rsidR="00990106" w:rsidRDefault="00990106" w:rsidP="00990106">
      <w:pPr>
        <w:autoSpaceDE w:val="0"/>
        <w:autoSpaceDN w:val="0"/>
        <w:adjustRightInd w:val="0"/>
        <w:spacing w:before="100" w:after="100"/>
        <w:rPr>
          <w:rFonts w:ascii="Arial" w:hAnsi="Arial" w:cs="Arial"/>
          <w:sz w:val="24"/>
          <w:szCs w:val="24"/>
        </w:rPr>
      </w:pPr>
      <w:r>
        <w:rPr>
          <w:rFonts w:ascii="Arial" w:hAnsi="Arial" w:cs="Arial"/>
          <w:sz w:val="24"/>
          <w:szCs w:val="24"/>
        </w:rPr>
        <w:t xml:space="preserve">This Board was established by Act 922 of the 2008 Regular Legislative Session for the purpose of hearing appeals of vessel permit denials by LDWF. Act 922 requires that anyone commercially harvesting oysters on the public oyster seed grounds and reservations, except </w:t>
      </w:r>
      <w:r w:rsidR="00905A72">
        <w:rPr>
          <w:rFonts w:ascii="Arial" w:hAnsi="Arial" w:cs="Arial"/>
          <w:sz w:val="24"/>
          <w:szCs w:val="24"/>
        </w:rPr>
        <w:t xml:space="preserve">those in </w:t>
      </w:r>
      <w:r>
        <w:rPr>
          <w:rFonts w:ascii="Arial" w:hAnsi="Arial" w:cs="Arial"/>
          <w:sz w:val="24"/>
          <w:szCs w:val="24"/>
        </w:rPr>
        <w:t xml:space="preserve">Calcasieu Lake and Sabine Lake, must do so from a vessel holding a public oyster seed ground vessel permit issued by LDWF. </w:t>
      </w:r>
    </w:p>
    <w:p w:rsidR="008E0209" w:rsidRDefault="008E0209"/>
    <w:sectPr w:rsidR="008E0209" w:rsidSect="008E02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868" w:rsidRDefault="00A21868" w:rsidP="007835A2">
      <w:r>
        <w:separator/>
      </w:r>
    </w:p>
  </w:endnote>
  <w:endnote w:type="continuationSeparator" w:id="0">
    <w:p w:rsidR="00A21868" w:rsidRDefault="00A21868" w:rsidP="007835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868" w:rsidRDefault="00A21868" w:rsidP="007835A2">
      <w:r>
        <w:separator/>
      </w:r>
    </w:p>
  </w:footnote>
  <w:footnote w:type="continuationSeparator" w:id="0">
    <w:p w:rsidR="00A21868" w:rsidRDefault="00A21868" w:rsidP="007835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5A2" w:rsidRDefault="007835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15E74"/>
    <w:multiLevelType w:val="hybridMultilevel"/>
    <w:tmpl w:val="60725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36866"/>
  </w:hdrShapeDefaults>
  <w:footnotePr>
    <w:footnote w:id="-1"/>
    <w:footnote w:id="0"/>
  </w:footnotePr>
  <w:endnotePr>
    <w:endnote w:id="-1"/>
    <w:endnote w:id="0"/>
  </w:endnotePr>
  <w:compat/>
  <w:rsids>
    <w:rsidRoot w:val="00990106"/>
    <w:rsid w:val="00026392"/>
    <w:rsid w:val="00073DA7"/>
    <w:rsid w:val="000774BF"/>
    <w:rsid w:val="00086494"/>
    <w:rsid w:val="0011522D"/>
    <w:rsid w:val="00131B34"/>
    <w:rsid w:val="001468ED"/>
    <w:rsid w:val="00162E18"/>
    <w:rsid w:val="00186437"/>
    <w:rsid w:val="00191219"/>
    <w:rsid w:val="001B0BA7"/>
    <w:rsid w:val="001B5426"/>
    <w:rsid w:val="00280DCF"/>
    <w:rsid w:val="002F290E"/>
    <w:rsid w:val="00463807"/>
    <w:rsid w:val="00486AFC"/>
    <w:rsid w:val="00585FED"/>
    <w:rsid w:val="006444E1"/>
    <w:rsid w:val="006518B3"/>
    <w:rsid w:val="00666452"/>
    <w:rsid w:val="006704CF"/>
    <w:rsid w:val="00684073"/>
    <w:rsid w:val="00691D74"/>
    <w:rsid w:val="00696E10"/>
    <w:rsid w:val="006A706E"/>
    <w:rsid w:val="006C152A"/>
    <w:rsid w:val="00743220"/>
    <w:rsid w:val="00752F11"/>
    <w:rsid w:val="007835A2"/>
    <w:rsid w:val="00880570"/>
    <w:rsid w:val="008E0209"/>
    <w:rsid w:val="00905A72"/>
    <w:rsid w:val="00910E41"/>
    <w:rsid w:val="00926603"/>
    <w:rsid w:val="00927C6F"/>
    <w:rsid w:val="009305FD"/>
    <w:rsid w:val="009748BE"/>
    <w:rsid w:val="00990106"/>
    <w:rsid w:val="009C342F"/>
    <w:rsid w:val="009E36B5"/>
    <w:rsid w:val="00A21868"/>
    <w:rsid w:val="00A76270"/>
    <w:rsid w:val="00AA55E4"/>
    <w:rsid w:val="00AD3C32"/>
    <w:rsid w:val="00AF5533"/>
    <w:rsid w:val="00B52F81"/>
    <w:rsid w:val="00BB55D8"/>
    <w:rsid w:val="00C20259"/>
    <w:rsid w:val="00CD2CB9"/>
    <w:rsid w:val="00D23479"/>
    <w:rsid w:val="00D33526"/>
    <w:rsid w:val="00D3654E"/>
    <w:rsid w:val="00E115EC"/>
    <w:rsid w:val="00E854D9"/>
    <w:rsid w:val="00F303CB"/>
    <w:rsid w:val="00FC4AF8"/>
    <w:rsid w:val="00FE1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106"/>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0106"/>
    <w:rPr>
      <w:color w:val="0000FF" w:themeColor="hyperlink"/>
      <w:u w:val="single"/>
    </w:rPr>
  </w:style>
  <w:style w:type="paragraph" w:styleId="BalloonText">
    <w:name w:val="Balloon Text"/>
    <w:basedOn w:val="Normal"/>
    <w:link w:val="BalloonTextChar"/>
    <w:uiPriority w:val="99"/>
    <w:semiHidden/>
    <w:unhideWhenUsed/>
    <w:rsid w:val="00990106"/>
    <w:rPr>
      <w:rFonts w:ascii="Tahoma" w:hAnsi="Tahoma" w:cs="Tahoma"/>
      <w:sz w:val="16"/>
      <w:szCs w:val="16"/>
    </w:rPr>
  </w:style>
  <w:style w:type="character" w:customStyle="1" w:styleId="BalloonTextChar">
    <w:name w:val="Balloon Text Char"/>
    <w:basedOn w:val="DefaultParagraphFont"/>
    <w:link w:val="BalloonText"/>
    <w:uiPriority w:val="99"/>
    <w:semiHidden/>
    <w:rsid w:val="00990106"/>
    <w:rPr>
      <w:rFonts w:ascii="Tahoma" w:hAnsi="Tahoma" w:cs="Tahoma"/>
      <w:sz w:val="16"/>
      <w:szCs w:val="16"/>
    </w:rPr>
  </w:style>
  <w:style w:type="paragraph" w:styleId="ListParagraph">
    <w:name w:val="List Paragraph"/>
    <w:basedOn w:val="Normal"/>
    <w:uiPriority w:val="34"/>
    <w:qFormat/>
    <w:rsid w:val="00880570"/>
    <w:pPr>
      <w:spacing w:line="276" w:lineRule="auto"/>
      <w:ind w:left="720"/>
      <w:contextualSpacing/>
    </w:pPr>
    <w:rPr>
      <w:rFonts w:ascii="Times New Roman" w:eastAsia="Calibri" w:hAnsi="Times New Roman" w:cs="Times New Roman"/>
      <w:sz w:val="24"/>
      <w:szCs w:val="24"/>
    </w:rPr>
  </w:style>
  <w:style w:type="paragraph" w:styleId="Header">
    <w:name w:val="header"/>
    <w:basedOn w:val="Normal"/>
    <w:link w:val="HeaderChar"/>
    <w:uiPriority w:val="99"/>
    <w:semiHidden/>
    <w:unhideWhenUsed/>
    <w:rsid w:val="007835A2"/>
    <w:pPr>
      <w:tabs>
        <w:tab w:val="center" w:pos="4680"/>
        <w:tab w:val="right" w:pos="9360"/>
      </w:tabs>
    </w:pPr>
  </w:style>
  <w:style w:type="character" w:customStyle="1" w:styleId="HeaderChar">
    <w:name w:val="Header Char"/>
    <w:basedOn w:val="DefaultParagraphFont"/>
    <w:link w:val="Header"/>
    <w:uiPriority w:val="99"/>
    <w:semiHidden/>
    <w:rsid w:val="007835A2"/>
    <w:rPr>
      <w:rFonts w:asciiTheme="minorHAnsi" w:hAnsiTheme="minorHAnsi"/>
      <w:sz w:val="22"/>
    </w:rPr>
  </w:style>
  <w:style w:type="paragraph" w:styleId="Footer">
    <w:name w:val="footer"/>
    <w:basedOn w:val="Normal"/>
    <w:link w:val="FooterChar"/>
    <w:uiPriority w:val="99"/>
    <w:semiHidden/>
    <w:unhideWhenUsed/>
    <w:rsid w:val="007835A2"/>
    <w:pPr>
      <w:tabs>
        <w:tab w:val="center" w:pos="4680"/>
        <w:tab w:val="right" w:pos="9360"/>
      </w:tabs>
    </w:pPr>
  </w:style>
  <w:style w:type="character" w:customStyle="1" w:styleId="FooterChar">
    <w:name w:val="Footer Char"/>
    <w:basedOn w:val="DefaultParagraphFont"/>
    <w:link w:val="Footer"/>
    <w:uiPriority w:val="99"/>
    <w:semiHidden/>
    <w:rsid w:val="007835A2"/>
    <w:rPr>
      <w:rFonts w:asciiTheme="minorHAnsi" w:hAnsiTheme="minorHAnsi"/>
      <w:sz w:val="22"/>
    </w:rPr>
  </w:style>
  <w:style w:type="character" w:styleId="CommentReference">
    <w:name w:val="annotation reference"/>
    <w:basedOn w:val="DefaultParagraphFont"/>
    <w:uiPriority w:val="99"/>
    <w:semiHidden/>
    <w:unhideWhenUsed/>
    <w:rsid w:val="00905A72"/>
    <w:rPr>
      <w:sz w:val="16"/>
      <w:szCs w:val="16"/>
    </w:rPr>
  </w:style>
  <w:style w:type="paragraph" w:styleId="CommentText">
    <w:name w:val="annotation text"/>
    <w:basedOn w:val="Normal"/>
    <w:link w:val="CommentTextChar"/>
    <w:uiPriority w:val="99"/>
    <w:semiHidden/>
    <w:unhideWhenUsed/>
    <w:rsid w:val="00905A72"/>
    <w:rPr>
      <w:sz w:val="20"/>
      <w:szCs w:val="20"/>
    </w:rPr>
  </w:style>
  <w:style w:type="character" w:customStyle="1" w:styleId="CommentTextChar">
    <w:name w:val="Comment Text Char"/>
    <w:basedOn w:val="DefaultParagraphFont"/>
    <w:link w:val="CommentText"/>
    <w:uiPriority w:val="99"/>
    <w:semiHidden/>
    <w:rsid w:val="00905A7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05A72"/>
    <w:rPr>
      <w:b/>
      <w:bCs/>
    </w:rPr>
  </w:style>
  <w:style w:type="character" w:customStyle="1" w:styleId="CommentSubjectChar">
    <w:name w:val="Comment Subject Char"/>
    <w:basedOn w:val="CommentTextChar"/>
    <w:link w:val="CommentSubject"/>
    <w:uiPriority w:val="99"/>
    <w:semiHidden/>
    <w:rsid w:val="00905A72"/>
    <w:rPr>
      <w:b/>
      <w:bCs/>
    </w:rPr>
  </w:style>
</w:styles>
</file>

<file path=word/webSettings.xml><?xml version="1.0" encoding="utf-8"?>
<w:webSettings xmlns:r="http://schemas.openxmlformats.org/officeDocument/2006/relationships" xmlns:w="http://schemas.openxmlformats.org/wordprocessingml/2006/main">
  <w:divs>
    <w:div w:id="1652638812">
      <w:bodyDiv w:val="1"/>
      <w:marLeft w:val="0"/>
      <w:marRight w:val="0"/>
      <w:marTop w:val="0"/>
      <w:marBottom w:val="0"/>
      <w:divBdr>
        <w:top w:val="none" w:sz="0" w:space="0" w:color="auto"/>
        <w:left w:val="none" w:sz="0" w:space="0" w:color="auto"/>
        <w:bottom w:val="none" w:sz="0" w:space="0" w:color="auto"/>
        <w:right w:val="none" w:sz="0" w:space="0" w:color="auto"/>
      </w:divBdr>
    </w:div>
    <w:div w:id="1779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895</Characters>
  <Application>Microsoft Office Word</Application>
  <DocSecurity>0</DocSecurity>
  <Lines>7</Lines>
  <Paragraphs>2</Paragraphs>
  <ScaleCrop>false</ScaleCrop>
  <Company>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Lindsey</dc:creator>
  <cp:keywords/>
  <dc:description/>
  <cp:lastModifiedBy>Ty Lindsey</cp:lastModifiedBy>
  <cp:revision>4</cp:revision>
  <cp:lastPrinted>2010-08-27T12:33:00Z</cp:lastPrinted>
  <dcterms:created xsi:type="dcterms:W3CDTF">2012-11-26T15:02:00Z</dcterms:created>
  <dcterms:modified xsi:type="dcterms:W3CDTF">2012-11-28T14:13:00Z</dcterms:modified>
</cp:coreProperties>
</file>